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68BDF">
      <w:pPr>
        <w:pStyle w:val="2"/>
        <w:shd w:val="clear"/>
        <w:ind w:firstLine="643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附件：</w:t>
      </w:r>
      <w:bookmarkStart w:id="0" w:name="_GoBack"/>
      <w:bookmarkEnd w:id="0"/>
    </w:p>
    <w:p w14:paraId="0F3E8FCF">
      <w:pPr>
        <w:shd w:val="clear"/>
        <w:ind w:right="-445" w:rightChars="-159" w:firstLine="1928" w:firstLineChars="400"/>
        <w:jc w:val="both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</w:rPr>
        <w:t>获取</w:t>
      </w: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  <w:lang w:eastAsia="zh-CN"/>
        </w:rPr>
        <w:t>竞争性</w:t>
      </w: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</w:rPr>
        <w:t>磋商文件登记表</w:t>
      </w:r>
    </w:p>
    <w:p w14:paraId="56966386">
      <w:pPr>
        <w:shd w:val="clear"/>
        <w:spacing w:line="360" w:lineRule="exact"/>
        <w:ind w:left="1400" w:hanging="1400" w:hangingChars="5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</w:rPr>
        <w:t>项目名称：</w:t>
      </w:r>
      <w:r>
        <w:rPr>
          <w:rFonts w:hint="eastAsia" w:cs="仿宋"/>
          <w:b/>
          <w:bCs/>
          <w:color w:val="auto"/>
          <w:highlight w:val="none"/>
          <w:u w:val="single"/>
          <w:lang w:eastAsia="zh-CN"/>
        </w:rPr>
        <w:t>学校已建项目竣工验收后过保建筑存在问题进行整改工程</w:t>
      </w:r>
    </w:p>
    <w:p w14:paraId="0DC2BC59">
      <w:pPr>
        <w:shd w:val="clear"/>
        <w:spacing w:line="360" w:lineRule="exact"/>
        <w:ind w:left="1400" w:hanging="1400" w:hangingChars="500"/>
        <w:rPr>
          <w:rFonts w:hint="eastAsia" w:ascii="仿宋" w:hAnsi="仿宋" w:eastAsia="仿宋" w:cs="仿宋"/>
          <w:b/>
          <w:bCs/>
          <w:color w:val="auto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</w:rPr>
        <w:t>项目编号：</w:t>
      </w:r>
      <w:r>
        <w:rPr>
          <w:rFonts w:hint="eastAsia" w:cs="仿宋"/>
          <w:b/>
          <w:bCs/>
          <w:color w:val="auto"/>
          <w:highlight w:val="none"/>
          <w:u w:val="single"/>
          <w:lang w:eastAsia="zh-CN"/>
        </w:rPr>
        <w:t>云润招字 GC2026-127</w:t>
      </w:r>
    </w:p>
    <w:p w14:paraId="1CF2B829">
      <w:pPr>
        <w:shd w:val="clear"/>
        <w:ind w:firstLine="0" w:firstLineChars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获取日期：</w:t>
      </w:r>
      <w:r>
        <w:rPr>
          <w:rFonts w:hint="eastAsia" w:ascii="仿宋" w:hAnsi="仿宋" w:eastAsia="仿宋" w:cs="仿宋"/>
          <w:b/>
          <w:bCs/>
          <w:color w:val="auto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none"/>
        </w:rPr>
        <w:t>年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highlight w:val="none"/>
        </w:rPr>
        <w:t>月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highlight w:val="none"/>
        </w:rPr>
        <w:t>日</w:t>
      </w:r>
    </w:p>
    <w:tbl>
      <w:tblPr>
        <w:tblStyle w:val="4"/>
        <w:tblW w:w="49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3269"/>
        <w:gridCol w:w="1105"/>
        <w:gridCol w:w="2602"/>
      </w:tblGrid>
      <w:tr w14:paraId="6676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noWrap/>
            <w:vAlign w:val="center"/>
          </w:tcPr>
          <w:p w14:paraId="38E7E225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供应商单位名称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192404AD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57FB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vMerge w:val="restart"/>
            <w:noWrap/>
            <w:vAlign w:val="center"/>
          </w:tcPr>
          <w:p w14:paraId="08EC21AA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供应商联系人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11914632">
            <w:pPr>
              <w:pStyle w:val="3"/>
              <w:shd w:val="clear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姓名：                  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手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机：</w:t>
            </w:r>
          </w:p>
        </w:tc>
      </w:tr>
      <w:tr w14:paraId="4B4C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vMerge w:val="continue"/>
            <w:noWrap/>
            <w:vAlign w:val="center"/>
          </w:tcPr>
          <w:p w14:paraId="5B985B62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3988" w:type="pct"/>
            <w:gridSpan w:val="3"/>
            <w:noWrap/>
            <w:vAlign w:val="center"/>
          </w:tcPr>
          <w:p w14:paraId="17DBA88C">
            <w:pPr>
              <w:pStyle w:val="3"/>
              <w:shd w:val="clear"/>
              <w:jc w:val="left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身份证号：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                  </w:t>
            </w:r>
          </w:p>
        </w:tc>
      </w:tr>
      <w:tr w14:paraId="46F6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noWrap/>
            <w:vAlign w:val="center"/>
          </w:tcPr>
          <w:p w14:paraId="04BA1A71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供应商地址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54D1A448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2EF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11" w:type="pct"/>
            <w:noWrap/>
            <w:vAlign w:val="center"/>
          </w:tcPr>
          <w:p w14:paraId="3E6A80AB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电子邮箱</w:t>
            </w:r>
          </w:p>
        </w:tc>
        <w:tc>
          <w:tcPr>
            <w:tcW w:w="1869" w:type="pct"/>
            <w:noWrap/>
            <w:vAlign w:val="center"/>
          </w:tcPr>
          <w:p w14:paraId="5FBD8B74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31" w:type="pct"/>
            <w:noWrap/>
            <w:vAlign w:val="center"/>
          </w:tcPr>
          <w:p w14:paraId="7EABDD3C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座机</w:t>
            </w:r>
          </w:p>
        </w:tc>
        <w:tc>
          <w:tcPr>
            <w:tcW w:w="1487" w:type="pct"/>
            <w:noWrap/>
            <w:vAlign w:val="center"/>
          </w:tcPr>
          <w:p w14:paraId="0652116D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F503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1011" w:type="pct"/>
            <w:noWrap/>
            <w:vAlign w:val="center"/>
          </w:tcPr>
          <w:p w14:paraId="6F1AB841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开票信息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6BCA459A">
            <w:pPr>
              <w:pStyle w:val="3"/>
              <w:shd w:val="clear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纳税人识别号：                                                 </w:t>
            </w:r>
          </w:p>
          <w:p w14:paraId="05FA5ACC">
            <w:pPr>
              <w:pStyle w:val="3"/>
              <w:shd w:val="clear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地址、电话：                                                       </w:t>
            </w:r>
          </w:p>
          <w:p w14:paraId="31A482F5">
            <w:pPr>
              <w:pStyle w:val="3"/>
              <w:shd w:val="clear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开户行及账号：                                                   </w:t>
            </w:r>
          </w:p>
          <w:p w14:paraId="406C5EF1">
            <w:pPr>
              <w:pStyle w:val="3"/>
              <w:shd w:val="clear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开具发票类型：□增值税专用发票  □增值税普通发票</w:t>
            </w:r>
          </w:p>
        </w:tc>
      </w:tr>
      <w:tr w14:paraId="142A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</w:trPr>
        <w:tc>
          <w:tcPr>
            <w:tcW w:w="1011" w:type="pct"/>
            <w:noWrap/>
            <w:vAlign w:val="center"/>
          </w:tcPr>
          <w:p w14:paraId="7A90F0AB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供应商盖章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050FAC3A">
            <w:pPr>
              <w:shd w:val="clear"/>
              <w:ind w:firstLine="560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995001A">
            <w:pPr>
              <w:shd w:val="clear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0D6084B3">
            <w:pPr>
              <w:pStyle w:val="3"/>
              <w:shd w:val="clea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（此处盖章）</w:t>
            </w:r>
          </w:p>
          <w:p w14:paraId="50914105">
            <w:pPr>
              <w:pStyle w:val="3"/>
              <w:shd w:val="clear"/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</w:tbl>
    <w:p w14:paraId="095E1E89">
      <w:pPr>
        <w:pStyle w:val="6"/>
        <w:shd w:val="clear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注：①法定代表人身份证明书；②授权委托书；③营业执照副本或其他主体资格证明文件；④缴纳竞争性磋商文件费用凭证；⑤《获取竞争性磋商文件登记表》。以上资料盖章后扫描成一个PDF发送至采购代理机构邮箱：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instrText xml:space="preserve">HYPERLINK "mailto:1113870168@qq.com，邮件中须注明联系人和联系电话。"</w:instrTex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ynrdgcxm@163.com（电子邮件主题格式：项目名称+供应商单位名称）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。</w:t>
      </w:r>
    </w:p>
    <w:sectPr>
      <w:pgSz w:w="12240" w:h="15840"/>
      <w:pgMar w:top="1440" w:right="1800" w:bottom="1440" w:left="1800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E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124" w:firstLineChars="200"/>
    </w:pPr>
    <w:rPr>
      <w:rFonts w:ascii="仿宋" w:hAnsi="仿宋" w:eastAsia="仿宋" w:cs="仿宋"/>
      <w:kern w:val="2"/>
      <w:sz w:val="28"/>
      <w:szCs w:val="28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00"/>
      <w:outlineLvl w:val="1"/>
    </w:pPr>
    <w:rPr>
      <w:rFonts w:ascii="Noto Sans CJK SC" w:hAnsi="Noto Sans CJK SC" w:eastAsia="仿宋" w:cstheme="majorBidi"/>
      <w:b/>
      <w:bCs/>
      <w:color w:val="000000"/>
      <w:sz w:val="32"/>
      <w:szCs w:val="26"/>
      <w:lang w:eastAsia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1"/>
    <w:qFormat/>
    <w:uiPriority w:val="0"/>
    <w:pPr>
      <w:ind w:firstLine="0" w:firstLineChars="0"/>
      <w:jc w:val="center"/>
    </w:pPr>
    <w:rPr>
      <w:sz w:val="24"/>
      <w:szCs w:val="24"/>
    </w:rPr>
  </w:style>
  <w:style w:type="paragraph" w:customStyle="1" w:styleId="6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2026-07-10T01:13:02Z</dcterms:created>
  <dc:creator>Administrator</dc:creator>
  <cp:lastModifiedBy>001</cp:lastModifiedBy>
  <dcterms:modified xsi:type="dcterms:W3CDTF">2026-07-10T01:14:00Z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eyJoZGlkIjoiY2VmOTA4NGIxOTVkOTVmMzdhMjdiZTY2NzIzOWNjN2UiLCJ1c2VySWQiOiIyNjQ0Njc4MjUifQ==</vt:lpwstr>
  </property>
  <property fmtid="{D5CDD505-2E9C-101B-9397-08002B2CF9AE}" pid="4" name="ICV">
    <vt:lpwstr>2226722AF2B941BDB8F18FA0EA504136_12</vt:lpwstr>
  </property>
</Properties>
</file>